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430" w:rsidRPr="00C63D50" w:rsidRDefault="00D744F2" w:rsidP="004A4430">
      <w:pPr>
        <w:pStyle w:val="a3"/>
        <w:tabs>
          <w:tab w:val="left" w:pos="7230"/>
        </w:tabs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" style="width:36.75pt;height:44.25pt;visibility:visible">
            <v:imagedata r:id="rId7" o:title="Герб"/>
          </v:shape>
        </w:pict>
      </w:r>
    </w:p>
    <w:p w:rsidR="004A4430" w:rsidRPr="00C63D50" w:rsidRDefault="004A4430" w:rsidP="004A4430">
      <w:pPr>
        <w:pStyle w:val="a3"/>
        <w:tabs>
          <w:tab w:val="left" w:pos="5529"/>
        </w:tabs>
        <w:spacing w:line="228" w:lineRule="auto"/>
        <w:rPr>
          <w:color w:val="000000"/>
          <w:szCs w:val="26"/>
        </w:rPr>
      </w:pPr>
      <w:r w:rsidRPr="00C63D50">
        <w:rPr>
          <w:spacing w:val="-4"/>
        </w:rPr>
        <w:tab/>
      </w:r>
      <w:r w:rsidRPr="00C63D50">
        <w:rPr>
          <w:color w:val="000000"/>
          <w:szCs w:val="26"/>
        </w:rPr>
        <w:t xml:space="preserve">АДМИНИСТРАЦИЯ ГОРОДА НОРИЛЬСКА </w:t>
      </w:r>
    </w:p>
    <w:p w:rsidR="004A4430" w:rsidRPr="00C63D50" w:rsidRDefault="004A4430" w:rsidP="004A4430">
      <w:pPr>
        <w:pStyle w:val="a3"/>
        <w:jc w:val="center"/>
        <w:rPr>
          <w:color w:val="000000"/>
          <w:szCs w:val="26"/>
        </w:rPr>
      </w:pPr>
      <w:r w:rsidRPr="00C63D50">
        <w:rPr>
          <w:color w:val="000000"/>
          <w:szCs w:val="26"/>
        </w:rPr>
        <w:t>КРАСНОЯРСКОГО КРАЯ</w:t>
      </w:r>
    </w:p>
    <w:p w:rsidR="004A4430" w:rsidRPr="00C63D50" w:rsidRDefault="004A4430" w:rsidP="004A4430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  <w:szCs w:val="26"/>
        </w:rPr>
        <w:t xml:space="preserve">                           </w:t>
      </w:r>
    </w:p>
    <w:p w:rsidR="004A4430" w:rsidRPr="00C63D50" w:rsidRDefault="004A4430" w:rsidP="004A4430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B17B62" w:rsidRPr="00552F6A" w:rsidRDefault="00B17B62" w:rsidP="00B17B62">
      <w:pPr>
        <w:pStyle w:val="a3"/>
        <w:jc w:val="center"/>
        <w:rPr>
          <w:color w:val="000000" w:themeColor="text1"/>
        </w:rPr>
      </w:pPr>
    </w:p>
    <w:p w:rsidR="00B17B62" w:rsidRPr="00552F6A" w:rsidRDefault="00CE2BEE" w:rsidP="00B17B62">
      <w:pPr>
        <w:tabs>
          <w:tab w:val="left" w:pos="3969"/>
          <w:tab w:val="left" w:pos="7797"/>
        </w:tabs>
        <w:ind w:right="-161"/>
        <w:rPr>
          <w:color w:val="000000" w:themeColor="text1"/>
        </w:rPr>
      </w:pPr>
      <w:r>
        <w:rPr>
          <w:color w:val="000000" w:themeColor="text1"/>
        </w:rPr>
        <w:t>13.12.</w:t>
      </w:r>
      <w:r w:rsidR="005662F4">
        <w:rPr>
          <w:color w:val="000000" w:themeColor="text1"/>
        </w:rPr>
        <w:t>2013</w:t>
      </w:r>
      <w:r>
        <w:rPr>
          <w:color w:val="000000" w:themeColor="text1"/>
        </w:rPr>
        <w:t xml:space="preserve"> </w:t>
      </w:r>
      <w:r w:rsidR="00B17B62" w:rsidRPr="00552F6A">
        <w:rPr>
          <w:color w:val="000000" w:themeColor="text1"/>
        </w:rPr>
        <w:tab/>
      </w:r>
      <w:r w:rsidR="00552F6A">
        <w:rPr>
          <w:color w:val="000000" w:themeColor="text1"/>
        </w:rPr>
        <w:t xml:space="preserve">    </w:t>
      </w:r>
      <w:r w:rsidR="00B17B62" w:rsidRPr="00552F6A">
        <w:rPr>
          <w:color w:val="000000" w:themeColor="text1"/>
        </w:rPr>
        <w:t>г.</w:t>
      </w:r>
      <w:r w:rsidR="009918B0">
        <w:rPr>
          <w:color w:val="000000" w:themeColor="text1"/>
        </w:rPr>
        <w:t xml:space="preserve"> </w:t>
      </w:r>
      <w:r w:rsidR="00B17B62" w:rsidRPr="00552F6A">
        <w:rPr>
          <w:color w:val="000000" w:themeColor="text1"/>
        </w:rPr>
        <w:t>Норильск</w:t>
      </w:r>
      <w:r w:rsidR="00B17B62" w:rsidRPr="00552F6A">
        <w:rPr>
          <w:color w:val="000000" w:themeColor="text1"/>
        </w:rPr>
        <w:tab/>
      </w:r>
      <w:r>
        <w:rPr>
          <w:color w:val="000000" w:themeColor="text1"/>
        </w:rPr>
        <w:t xml:space="preserve">             № 7191</w:t>
      </w:r>
    </w:p>
    <w:p w:rsidR="00B17B62" w:rsidRPr="00241485" w:rsidRDefault="00B17B62" w:rsidP="00B17B62">
      <w:pPr>
        <w:pStyle w:val="a3"/>
        <w:rPr>
          <w:color w:val="000000" w:themeColor="text1"/>
        </w:rPr>
      </w:pPr>
    </w:p>
    <w:p w:rsidR="00B17B62" w:rsidRPr="00241485" w:rsidRDefault="00B17B62" w:rsidP="00B17B62">
      <w:pPr>
        <w:pStyle w:val="a3"/>
        <w:rPr>
          <w:color w:val="000000" w:themeColor="text1"/>
        </w:rPr>
      </w:pPr>
    </w:p>
    <w:tbl>
      <w:tblPr>
        <w:tblW w:w="0" w:type="auto"/>
        <w:tblLayout w:type="fixed"/>
        <w:tblLook w:val="0000"/>
      </w:tblPr>
      <w:tblGrid>
        <w:gridCol w:w="4644"/>
      </w:tblGrid>
      <w:tr w:rsidR="00B17B62" w:rsidRPr="00552F6A">
        <w:trPr>
          <w:cantSplit/>
        </w:trPr>
        <w:tc>
          <w:tcPr>
            <w:tcW w:w="4644" w:type="dxa"/>
          </w:tcPr>
          <w:p w:rsidR="00B17B62" w:rsidRPr="00552F6A" w:rsidRDefault="004B40A5" w:rsidP="00E71685">
            <w:pPr>
              <w:pStyle w:val="a3"/>
              <w:tabs>
                <w:tab w:val="left" w:pos="4253"/>
                <w:tab w:val="left" w:pos="7513"/>
              </w:tabs>
              <w:spacing w:line="216" w:lineRule="auto"/>
              <w:rPr>
                <w:color w:val="000000" w:themeColor="text1"/>
                <w:spacing w:val="-2"/>
              </w:rPr>
            </w:pPr>
            <w:r w:rsidRPr="00552F6A">
              <w:rPr>
                <w:color w:val="000000" w:themeColor="text1"/>
                <w:spacing w:val="-2"/>
              </w:rPr>
              <w:t xml:space="preserve">Об </w:t>
            </w:r>
            <w:r w:rsidR="00E71685" w:rsidRPr="00552F6A">
              <w:rPr>
                <w:color w:val="000000" w:themeColor="text1"/>
                <w:spacing w:val="-2"/>
              </w:rPr>
              <w:t>утверждении Положения</w:t>
            </w:r>
          </w:p>
          <w:p w:rsidR="00E71685" w:rsidRPr="00552F6A" w:rsidRDefault="00E71685" w:rsidP="00E71685">
            <w:pPr>
              <w:pStyle w:val="a3"/>
              <w:tabs>
                <w:tab w:val="left" w:pos="4253"/>
                <w:tab w:val="left" w:pos="7513"/>
              </w:tabs>
              <w:spacing w:line="216" w:lineRule="auto"/>
              <w:rPr>
                <w:color w:val="000000" w:themeColor="text1"/>
                <w:spacing w:val="-2"/>
              </w:rPr>
            </w:pPr>
            <w:r w:rsidRPr="00552F6A">
              <w:rPr>
                <w:color w:val="000000" w:themeColor="text1"/>
                <w:spacing w:val="-2"/>
              </w:rPr>
              <w:t>о Контрольно-ревизионном управлении</w:t>
            </w:r>
          </w:p>
          <w:p w:rsidR="00E71685" w:rsidRPr="00552F6A" w:rsidRDefault="00E71685" w:rsidP="00E71685">
            <w:pPr>
              <w:pStyle w:val="a3"/>
              <w:tabs>
                <w:tab w:val="left" w:pos="4253"/>
                <w:tab w:val="left" w:pos="7513"/>
              </w:tabs>
              <w:spacing w:line="216" w:lineRule="auto"/>
              <w:rPr>
                <w:color w:val="000000" w:themeColor="text1"/>
                <w:spacing w:val="-2"/>
              </w:rPr>
            </w:pPr>
            <w:r w:rsidRPr="00552F6A">
              <w:rPr>
                <w:color w:val="000000" w:themeColor="text1"/>
                <w:spacing w:val="-2"/>
              </w:rPr>
              <w:t>Администрации города Норильска</w:t>
            </w:r>
          </w:p>
        </w:tc>
      </w:tr>
    </w:tbl>
    <w:p w:rsidR="00B17B62" w:rsidRPr="00552F6A" w:rsidRDefault="00B17B62" w:rsidP="00B17B62">
      <w:pPr>
        <w:pStyle w:val="a3"/>
        <w:tabs>
          <w:tab w:val="clear" w:pos="4536"/>
          <w:tab w:val="clear" w:pos="9072"/>
        </w:tabs>
        <w:rPr>
          <w:color w:val="000000" w:themeColor="text1"/>
        </w:rPr>
      </w:pPr>
    </w:p>
    <w:p w:rsidR="00B17B62" w:rsidRPr="00552F6A" w:rsidRDefault="00B17B62" w:rsidP="00B17B62">
      <w:pPr>
        <w:pStyle w:val="a3"/>
        <w:tabs>
          <w:tab w:val="clear" w:pos="4536"/>
          <w:tab w:val="clear" w:pos="9072"/>
        </w:tabs>
        <w:rPr>
          <w:color w:val="000000" w:themeColor="text1"/>
        </w:rPr>
      </w:pPr>
    </w:p>
    <w:p w:rsidR="004A4430" w:rsidRDefault="004A4430" w:rsidP="004A443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  <w:r w:rsidRPr="00C24D33">
        <w:rPr>
          <w:rFonts w:eastAsia="Calibri"/>
          <w:szCs w:val="26"/>
        </w:rPr>
        <w:t xml:space="preserve">В связи с уточнением функций </w:t>
      </w:r>
      <w:r>
        <w:rPr>
          <w:rFonts w:eastAsia="Calibri"/>
          <w:szCs w:val="26"/>
        </w:rPr>
        <w:t>Контрольно-ревизионного у</w:t>
      </w:r>
      <w:r w:rsidRPr="00C24D33">
        <w:rPr>
          <w:rFonts w:eastAsia="Calibri"/>
          <w:szCs w:val="26"/>
        </w:rPr>
        <w:t xml:space="preserve">правления </w:t>
      </w:r>
      <w:r>
        <w:rPr>
          <w:rFonts w:eastAsia="Calibri"/>
          <w:szCs w:val="26"/>
        </w:rPr>
        <w:t>Администрации города Норильска, руководствуясь Порядком подготовки организационных документов в Администрации города Норильска, утвержденным постановлением Администрации города Норильска от 30.03.2012 № 110,</w:t>
      </w:r>
    </w:p>
    <w:p w:rsidR="0030360A" w:rsidRPr="00552F6A" w:rsidRDefault="0030360A" w:rsidP="0030360A">
      <w:pPr>
        <w:shd w:val="clear" w:color="auto" w:fill="FFFFFF"/>
        <w:rPr>
          <w:color w:val="000000" w:themeColor="text1"/>
          <w:spacing w:val="-2"/>
        </w:rPr>
      </w:pPr>
    </w:p>
    <w:p w:rsidR="0030360A" w:rsidRPr="00552F6A" w:rsidRDefault="0030360A" w:rsidP="0030360A">
      <w:pPr>
        <w:numPr>
          <w:ilvl w:val="0"/>
          <w:numId w:val="2"/>
        </w:numPr>
        <w:shd w:val="clear" w:color="auto" w:fill="FFFFFF"/>
        <w:tabs>
          <w:tab w:val="clear" w:pos="360"/>
          <w:tab w:val="num" w:pos="993"/>
        </w:tabs>
        <w:ind w:left="0" w:firstLine="709"/>
        <w:jc w:val="both"/>
        <w:rPr>
          <w:color w:val="000000" w:themeColor="text1"/>
          <w:spacing w:val="-2"/>
        </w:rPr>
      </w:pPr>
      <w:r w:rsidRPr="00552F6A">
        <w:rPr>
          <w:color w:val="000000" w:themeColor="text1"/>
          <w:spacing w:val="-2"/>
        </w:rPr>
        <w:t>Утвердить Положение о Контрольно-ревизионном управлении Администрации города Норильска (прилагается).</w:t>
      </w:r>
    </w:p>
    <w:p w:rsidR="0030360A" w:rsidRDefault="0030360A" w:rsidP="0030360A">
      <w:pPr>
        <w:numPr>
          <w:ilvl w:val="0"/>
          <w:numId w:val="2"/>
        </w:numPr>
        <w:shd w:val="clear" w:color="auto" w:fill="FFFFFF"/>
        <w:tabs>
          <w:tab w:val="clear" w:pos="360"/>
          <w:tab w:val="num" w:pos="993"/>
        </w:tabs>
        <w:ind w:left="0" w:firstLine="709"/>
        <w:jc w:val="both"/>
        <w:rPr>
          <w:color w:val="000000" w:themeColor="text1"/>
          <w:spacing w:val="-2"/>
        </w:rPr>
      </w:pPr>
      <w:r>
        <w:rPr>
          <w:color w:val="000000" w:themeColor="text1"/>
          <w:spacing w:val="-2"/>
        </w:rPr>
        <w:t xml:space="preserve">Разместить настоящее </w:t>
      </w:r>
      <w:r w:rsidR="00871C57">
        <w:rPr>
          <w:color w:val="000000" w:themeColor="text1"/>
          <w:spacing w:val="-2"/>
        </w:rPr>
        <w:t>распоряже</w:t>
      </w:r>
      <w:r>
        <w:rPr>
          <w:color w:val="000000" w:themeColor="text1"/>
          <w:spacing w:val="-2"/>
        </w:rPr>
        <w:t>ние на официальном сайте муниципального образования город Норильск.</w:t>
      </w:r>
    </w:p>
    <w:p w:rsidR="00B17B62" w:rsidRPr="00552F6A" w:rsidRDefault="00B17B62" w:rsidP="00B17B62">
      <w:pPr>
        <w:shd w:val="clear" w:color="auto" w:fill="FFFFFF"/>
        <w:rPr>
          <w:color w:val="000000" w:themeColor="text1"/>
        </w:rPr>
      </w:pPr>
    </w:p>
    <w:p w:rsidR="00B17B62" w:rsidRPr="00552F6A" w:rsidRDefault="00CE2BEE" w:rsidP="00B17B62">
      <w:pPr>
        <w:shd w:val="clear" w:color="auto" w:fill="FFFFFF"/>
        <w:rPr>
          <w:color w:val="000000" w:themeColor="text1"/>
        </w:rPr>
      </w:pPr>
      <w:r>
        <w:rPr>
          <w:color w:val="000000" w:themeColor="text1"/>
        </w:rPr>
        <w:t>Исполняющий полномочия</w:t>
      </w:r>
    </w:p>
    <w:p w:rsidR="00B17B62" w:rsidRPr="00552F6A" w:rsidRDefault="00CE2BEE" w:rsidP="00280A35">
      <w:pPr>
        <w:shd w:val="clear" w:color="auto" w:fill="FFFFFF"/>
        <w:tabs>
          <w:tab w:val="left" w:pos="4536"/>
          <w:tab w:val="left" w:pos="7371"/>
        </w:tabs>
        <w:rPr>
          <w:color w:val="000000" w:themeColor="text1"/>
        </w:rPr>
      </w:pPr>
      <w:r>
        <w:rPr>
          <w:color w:val="000000" w:themeColor="text1"/>
        </w:rPr>
        <w:t>Руководителя</w:t>
      </w:r>
      <w:r w:rsidR="00ED42D6" w:rsidRPr="00552F6A">
        <w:rPr>
          <w:color w:val="000000" w:themeColor="text1"/>
        </w:rPr>
        <w:t xml:space="preserve"> Администр</w:t>
      </w:r>
      <w:r w:rsidR="0030360A">
        <w:rPr>
          <w:color w:val="000000" w:themeColor="text1"/>
        </w:rPr>
        <w:t>ации города Норильска</w:t>
      </w:r>
      <w:r w:rsidR="0030360A">
        <w:rPr>
          <w:color w:val="000000" w:themeColor="text1"/>
        </w:rPr>
        <w:tab/>
      </w:r>
      <w:r>
        <w:rPr>
          <w:color w:val="000000" w:themeColor="text1"/>
        </w:rPr>
        <w:t xml:space="preserve">        А.П. Митленко</w:t>
      </w:r>
    </w:p>
    <w:p w:rsidR="00B17B62" w:rsidRPr="00552F6A" w:rsidRDefault="00B17B62" w:rsidP="00B17B62">
      <w:pPr>
        <w:shd w:val="clear" w:color="auto" w:fill="FFFFFF"/>
        <w:spacing w:line="228" w:lineRule="auto"/>
        <w:rPr>
          <w:color w:val="000000" w:themeColor="text1"/>
        </w:rPr>
      </w:pPr>
    </w:p>
    <w:p w:rsidR="00B17B62" w:rsidRPr="00552F6A" w:rsidRDefault="00B17B62" w:rsidP="00B17B62">
      <w:pPr>
        <w:shd w:val="clear" w:color="auto" w:fill="FFFFFF"/>
        <w:rPr>
          <w:color w:val="000000" w:themeColor="text1"/>
          <w:sz w:val="24"/>
        </w:rPr>
      </w:pPr>
    </w:p>
    <w:p w:rsidR="00B17B62" w:rsidRPr="00552F6A" w:rsidRDefault="00B17B62" w:rsidP="00B17B62">
      <w:pPr>
        <w:shd w:val="clear" w:color="auto" w:fill="FFFFFF"/>
        <w:rPr>
          <w:color w:val="000000" w:themeColor="text1"/>
          <w:sz w:val="24"/>
        </w:rPr>
      </w:pPr>
    </w:p>
    <w:p w:rsidR="00B17B62" w:rsidRPr="00552F6A" w:rsidRDefault="00B17B62" w:rsidP="00B17B62">
      <w:pPr>
        <w:shd w:val="clear" w:color="auto" w:fill="FFFFFF"/>
        <w:rPr>
          <w:color w:val="000000" w:themeColor="text1"/>
          <w:sz w:val="24"/>
        </w:rPr>
      </w:pPr>
    </w:p>
    <w:p w:rsidR="00B17B62" w:rsidRPr="00552F6A" w:rsidRDefault="00B17B62" w:rsidP="00B17B62">
      <w:pPr>
        <w:shd w:val="clear" w:color="auto" w:fill="FFFFFF"/>
        <w:rPr>
          <w:color w:val="000000" w:themeColor="text1"/>
          <w:sz w:val="24"/>
        </w:rPr>
      </w:pPr>
    </w:p>
    <w:p w:rsidR="00552F6A" w:rsidRPr="00552F6A" w:rsidRDefault="00552F6A" w:rsidP="00B17B62">
      <w:pPr>
        <w:shd w:val="clear" w:color="auto" w:fill="FFFFFF"/>
        <w:rPr>
          <w:color w:val="000000" w:themeColor="text1"/>
          <w:sz w:val="24"/>
          <w:szCs w:val="24"/>
        </w:rPr>
      </w:pPr>
    </w:p>
    <w:p w:rsidR="00552F6A" w:rsidRPr="00552F6A" w:rsidRDefault="00552F6A" w:rsidP="00B17B62">
      <w:pPr>
        <w:shd w:val="clear" w:color="auto" w:fill="FFFFFF"/>
        <w:rPr>
          <w:color w:val="000000" w:themeColor="text1"/>
          <w:sz w:val="24"/>
          <w:szCs w:val="24"/>
        </w:rPr>
      </w:pPr>
    </w:p>
    <w:p w:rsidR="00552F6A" w:rsidRDefault="00552F6A" w:rsidP="00B17B62">
      <w:pPr>
        <w:shd w:val="clear" w:color="auto" w:fill="FFFFFF"/>
        <w:rPr>
          <w:color w:val="000000" w:themeColor="text1"/>
          <w:sz w:val="24"/>
          <w:szCs w:val="24"/>
        </w:rPr>
      </w:pPr>
    </w:p>
    <w:p w:rsidR="00871C57" w:rsidRDefault="00871C57" w:rsidP="00B17B62">
      <w:pPr>
        <w:shd w:val="clear" w:color="auto" w:fill="FFFFFF"/>
        <w:rPr>
          <w:color w:val="000000" w:themeColor="text1"/>
          <w:sz w:val="24"/>
          <w:szCs w:val="24"/>
        </w:rPr>
      </w:pPr>
    </w:p>
    <w:p w:rsidR="00871C57" w:rsidRDefault="00871C57" w:rsidP="00B17B62">
      <w:pPr>
        <w:shd w:val="clear" w:color="auto" w:fill="FFFFFF"/>
        <w:rPr>
          <w:color w:val="000000" w:themeColor="text1"/>
          <w:sz w:val="24"/>
          <w:szCs w:val="24"/>
        </w:rPr>
      </w:pPr>
    </w:p>
    <w:p w:rsidR="00871C57" w:rsidRDefault="00871C57" w:rsidP="00B17B62">
      <w:pPr>
        <w:shd w:val="clear" w:color="auto" w:fill="FFFFFF"/>
        <w:rPr>
          <w:color w:val="000000" w:themeColor="text1"/>
          <w:sz w:val="24"/>
          <w:szCs w:val="24"/>
        </w:rPr>
      </w:pPr>
    </w:p>
    <w:p w:rsidR="00871C57" w:rsidRDefault="00871C57" w:rsidP="00B17B62">
      <w:pPr>
        <w:shd w:val="clear" w:color="auto" w:fill="FFFFFF"/>
        <w:rPr>
          <w:color w:val="000000" w:themeColor="text1"/>
          <w:sz w:val="24"/>
          <w:szCs w:val="24"/>
        </w:rPr>
      </w:pPr>
    </w:p>
    <w:p w:rsidR="00871C57" w:rsidRDefault="00871C57" w:rsidP="00B17B62">
      <w:pPr>
        <w:shd w:val="clear" w:color="auto" w:fill="FFFFFF"/>
        <w:rPr>
          <w:color w:val="000000" w:themeColor="text1"/>
          <w:sz w:val="24"/>
          <w:szCs w:val="24"/>
        </w:rPr>
      </w:pPr>
    </w:p>
    <w:p w:rsidR="00871C57" w:rsidRDefault="00871C57" w:rsidP="00B17B62">
      <w:pPr>
        <w:shd w:val="clear" w:color="auto" w:fill="FFFFFF"/>
        <w:rPr>
          <w:color w:val="000000" w:themeColor="text1"/>
          <w:sz w:val="24"/>
          <w:szCs w:val="24"/>
        </w:rPr>
      </w:pPr>
    </w:p>
    <w:p w:rsidR="00871C57" w:rsidRDefault="00871C57" w:rsidP="00B17B62">
      <w:pPr>
        <w:shd w:val="clear" w:color="auto" w:fill="FFFFFF"/>
        <w:rPr>
          <w:color w:val="000000" w:themeColor="text1"/>
          <w:sz w:val="24"/>
          <w:szCs w:val="24"/>
        </w:rPr>
      </w:pPr>
    </w:p>
    <w:p w:rsidR="00871C57" w:rsidRDefault="00871C57" w:rsidP="00B17B62">
      <w:pPr>
        <w:shd w:val="clear" w:color="auto" w:fill="FFFFFF"/>
        <w:rPr>
          <w:color w:val="000000" w:themeColor="text1"/>
          <w:sz w:val="24"/>
          <w:szCs w:val="24"/>
        </w:rPr>
      </w:pPr>
    </w:p>
    <w:p w:rsidR="00871C57" w:rsidRPr="00552F6A" w:rsidRDefault="00871C57" w:rsidP="00B17B62">
      <w:pPr>
        <w:shd w:val="clear" w:color="auto" w:fill="FFFFFF"/>
        <w:rPr>
          <w:color w:val="000000" w:themeColor="text1"/>
          <w:sz w:val="24"/>
          <w:szCs w:val="24"/>
        </w:rPr>
      </w:pPr>
    </w:p>
    <w:p w:rsidR="00552F6A" w:rsidRPr="00552F6A" w:rsidRDefault="00552F6A" w:rsidP="00B17B62">
      <w:pPr>
        <w:shd w:val="clear" w:color="auto" w:fill="FFFFFF"/>
        <w:rPr>
          <w:color w:val="000000" w:themeColor="text1"/>
          <w:sz w:val="24"/>
          <w:szCs w:val="24"/>
        </w:rPr>
      </w:pPr>
    </w:p>
    <w:p w:rsidR="00552F6A" w:rsidRPr="00552F6A" w:rsidRDefault="00552F6A" w:rsidP="00B17B62">
      <w:pPr>
        <w:shd w:val="clear" w:color="auto" w:fill="FFFFFF"/>
        <w:rPr>
          <w:color w:val="000000" w:themeColor="text1"/>
          <w:sz w:val="24"/>
          <w:szCs w:val="24"/>
        </w:rPr>
      </w:pPr>
    </w:p>
    <w:p w:rsidR="00552F6A" w:rsidRPr="00552F6A" w:rsidRDefault="00552F6A" w:rsidP="00B17B62">
      <w:pPr>
        <w:shd w:val="clear" w:color="auto" w:fill="FFFFFF"/>
        <w:rPr>
          <w:color w:val="000000" w:themeColor="text1"/>
          <w:sz w:val="24"/>
          <w:szCs w:val="24"/>
        </w:rPr>
      </w:pPr>
    </w:p>
    <w:sectPr w:rsidR="00552F6A" w:rsidRPr="00552F6A" w:rsidSect="00CE2BEE">
      <w:headerReference w:type="even" r:id="rId8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6087" w:rsidRDefault="00DD6087">
      <w:r>
        <w:separator/>
      </w:r>
    </w:p>
  </w:endnote>
  <w:endnote w:type="continuationSeparator" w:id="1">
    <w:p w:rsidR="00DD6087" w:rsidRDefault="00DD60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6087" w:rsidRDefault="00DD6087">
      <w:r>
        <w:separator/>
      </w:r>
    </w:p>
  </w:footnote>
  <w:footnote w:type="continuationSeparator" w:id="1">
    <w:p w:rsidR="00DD6087" w:rsidRDefault="00DD60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4694" w:rsidRDefault="00D744F2" w:rsidP="00B7119E">
    <w:pPr>
      <w:pStyle w:val="a3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094694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94694" w:rsidRDefault="0009469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102111"/>
    <w:multiLevelType w:val="hybridMultilevel"/>
    <w:tmpl w:val="2F8A44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3644"/>
    <w:rsid w:val="00016392"/>
    <w:rsid w:val="00035E22"/>
    <w:rsid w:val="00054E70"/>
    <w:rsid w:val="00092878"/>
    <w:rsid w:val="00093DC6"/>
    <w:rsid w:val="00094694"/>
    <w:rsid w:val="0009672A"/>
    <w:rsid w:val="000B5AFB"/>
    <w:rsid w:val="00104339"/>
    <w:rsid w:val="001229DA"/>
    <w:rsid w:val="00154ABB"/>
    <w:rsid w:val="00170B99"/>
    <w:rsid w:val="00191622"/>
    <w:rsid w:val="00197D17"/>
    <w:rsid w:val="002125BF"/>
    <w:rsid w:val="002158AA"/>
    <w:rsid w:val="00221709"/>
    <w:rsid w:val="002339A9"/>
    <w:rsid w:val="00241485"/>
    <w:rsid w:val="0025727B"/>
    <w:rsid w:val="00275E63"/>
    <w:rsid w:val="00280A35"/>
    <w:rsid w:val="0029149B"/>
    <w:rsid w:val="002C6462"/>
    <w:rsid w:val="002D5F53"/>
    <w:rsid w:val="00300ADC"/>
    <w:rsid w:val="0030360A"/>
    <w:rsid w:val="003271D9"/>
    <w:rsid w:val="0033363C"/>
    <w:rsid w:val="0033465E"/>
    <w:rsid w:val="00353359"/>
    <w:rsid w:val="00354D10"/>
    <w:rsid w:val="003570A7"/>
    <w:rsid w:val="00365FEA"/>
    <w:rsid w:val="00377D07"/>
    <w:rsid w:val="003824AD"/>
    <w:rsid w:val="00393BC4"/>
    <w:rsid w:val="003D248D"/>
    <w:rsid w:val="00403FF8"/>
    <w:rsid w:val="004052A6"/>
    <w:rsid w:val="004151A2"/>
    <w:rsid w:val="004220AB"/>
    <w:rsid w:val="00432EC5"/>
    <w:rsid w:val="004335B3"/>
    <w:rsid w:val="00441E63"/>
    <w:rsid w:val="00485D72"/>
    <w:rsid w:val="004931A5"/>
    <w:rsid w:val="004A4430"/>
    <w:rsid w:val="004A6669"/>
    <w:rsid w:val="004B40A5"/>
    <w:rsid w:val="004C22F2"/>
    <w:rsid w:val="004C5710"/>
    <w:rsid w:val="004E1E1D"/>
    <w:rsid w:val="00535363"/>
    <w:rsid w:val="00536C7E"/>
    <w:rsid w:val="00540908"/>
    <w:rsid w:val="00552F6A"/>
    <w:rsid w:val="00556F59"/>
    <w:rsid w:val="005662F4"/>
    <w:rsid w:val="005A46BC"/>
    <w:rsid w:val="00607A50"/>
    <w:rsid w:val="00660480"/>
    <w:rsid w:val="00677BD7"/>
    <w:rsid w:val="006A50D8"/>
    <w:rsid w:val="006B0F84"/>
    <w:rsid w:val="006C2FFF"/>
    <w:rsid w:val="00711F16"/>
    <w:rsid w:val="00714EFE"/>
    <w:rsid w:val="00722258"/>
    <w:rsid w:val="00731EA5"/>
    <w:rsid w:val="00740005"/>
    <w:rsid w:val="00764595"/>
    <w:rsid w:val="007B2874"/>
    <w:rsid w:val="007C0039"/>
    <w:rsid w:val="007C151D"/>
    <w:rsid w:val="007D363D"/>
    <w:rsid w:val="007E361C"/>
    <w:rsid w:val="008127D9"/>
    <w:rsid w:val="0083670A"/>
    <w:rsid w:val="008451C7"/>
    <w:rsid w:val="00871C57"/>
    <w:rsid w:val="00871F1A"/>
    <w:rsid w:val="0087632D"/>
    <w:rsid w:val="00883C4A"/>
    <w:rsid w:val="00886755"/>
    <w:rsid w:val="00894BEB"/>
    <w:rsid w:val="00896615"/>
    <w:rsid w:val="008C5BD9"/>
    <w:rsid w:val="008E7509"/>
    <w:rsid w:val="0092772C"/>
    <w:rsid w:val="00930BEB"/>
    <w:rsid w:val="00940C53"/>
    <w:rsid w:val="00967D2F"/>
    <w:rsid w:val="009755EA"/>
    <w:rsid w:val="009918B0"/>
    <w:rsid w:val="009C60CB"/>
    <w:rsid w:val="009E28C3"/>
    <w:rsid w:val="00A13542"/>
    <w:rsid w:val="00A31EF7"/>
    <w:rsid w:val="00AC402F"/>
    <w:rsid w:val="00AD3678"/>
    <w:rsid w:val="00B12283"/>
    <w:rsid w:val="00B1286A"/>
    <w:rsid w:val="00B17B62"/>
    <w:rsid w:val="00B33293"/>
    <w:rsid w:val="00B4590B"/>
    <w:rsid w:val="00B7119E"/>
    <w:rsid w:val="00B80B3E"/>
    <w:rsid w:val="00B8280C"/>
    <w:rsid w:val="00B9730B"/>
    <w:rsid w:val="00BE3D10"/>
    <w:rsid w:val="00BF0AC0"/>
    <w:rsid w:val="00BF6751"/>
    <w:rsid w:val="00C1546E"/>
    <w:rsid w:val="00C24F63"/>
    <w:rsid w:val="00C321A1"/>
    <w:rsid w:val="00C33876"/>
    <w:rsid w:val="00C3503A"/>
    <w:rsid w:val="00C51B71"/>
    <w:rsid w:val="00C63382"/>
    <w:rsid w:val="00C736B8"/>
    <w:rsid w:val="00C93C02"/>
    <w:rsid w:val="00CE2BEE"/>
    <w:rsid w:val="00D25FE8"/>
    <w:rsid w:val="00D744F2"/>
    <w:rsid w:val="00D8445A"/>
    <w:rsid w:val="00D85A84"/>
    <w:rsid w:val="00DA3906"/>
    <w:rsid w:val="00DD6087"/>
    <w:rsid w:val="00DF46CF"/>
    <w:rsid w:val="00DF6419"/>
    <w:rsid w:val="00E21825"/>
    <w:rsid w:val="00E4777D"/>
    <w:rsid w:val="00E5351D"/>
    <w:rsid w:val="00E54F7F"/>
    <w:rsid w:val="00E71685"/>
    <w:rsid w:val="00ED42D6"/>
    <w:rsid w:val="00EE6ED2"/>
    <w:rsid w:val="00EF3644"/>
    <w:rsid w:val="00F23F97"/>
    <w:rsid w:val="00F44EAA"/>
    <w:rsid w:val="00F548BB"/>
    <w:rsid w:val="00F61EB5"/>
    <w:rsid w:val="00F84E36"/>
    <w:rsid w:val="00F96C36"/>
    <w:rsid w:val="00FB2060"/>
    <w:rsid w:val="00FF0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41E63"/>
    <w:rPr>
      <w:sz w:val="26"/>
    </w:rPr>
  </w:style>
  <w:style w:type="paragraph" w:styleId="1">
    <w:name w:val="heading 1"/>
    <w:basedOn w:val="a"/>
    <w:next w:val="a"/>
    <w:qFormat/>
    <w:rsid w:val="00441E63"/>
    <w:pPr>
      <w:keepNext/>
      <w:shd w:val="clear" w:color="auto" w:fill="FFFFFF"/>
      <w:jc w:val="center"/>
      <w:outlineLvl w:val="0"/>
    </w:pPr>
    <w:rPr>
      <w:b/>
      <w:color w:val="000000"/>
      <w:spacing w:val="40"/>
    </w:rPr>
  </w:style>
  <w:style w:type="paragraph" w:styleId="2">
    <w:name w:val="heading 2"/>
    <w:basedOn w:val="a"/>
    <w:next w:val="a"/>
    <w:qFormat/>
    <w:rsid w:val="00871F1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41E63"/>
    <w:pPr>
      <w:tabs>
        <w:tab w:val="center" w:pos="4536"/>
        <w:tab w:val="right" w:pos="9072"/>
      </w:tabs>
    </w:pPr>
  </w:style>
  <w:style w:type="paragraph" w:styleId="a5">
    <w:name w:val="Body Text"/>
    <w:basedOn w:val="a"/>
    <w:rsid w:val="00441E63"/>
    <w:pPr>
      <w:jc w:val="both"/>
    </w:pPr>
  </w:style>
  <w:style w:type="paragraph" w:styleId="a6">
    <w:name w:val="Body Text Indent"/>
    <w:basedOn w:val="a"/>
    <w:rsid w:val="00441E63"/>
    <w:pPr>
      <w:ind w:firstLine="720"/>
      <w:jc w:val="both"/>
    </w:pPr>
  </w:style>
  <w:style w:type="paragraph" w:styleId="a7">
    <w:name w:val="Block Text"/>
    <w:basedOn w:val="a"/>
    <w:rsid w:val="00441E63"/>
    <w:pPr>
      <w:shd w:val="clear" w:color="auto" w:fill="FFFFFF"/>
      <w:ind w:left="14" w:right="29" w:firstLine="710"/>
      <w:jc w:val="both"/>
    </w:pPr>
    <w:rPr>
      <w:color w:val="000000"/>
    </w:rPr>
  </w:style>
  <w:style w:type="paragraph" w:styleId="20">
    <w:name w:val="Body Text Indent 2"/>
    <w:basedOn w:val="a"/>
    <w:rsid w:val="00441E63"/>
    <w:pPr>
      <w:shd w:val="clear" w:color="auto" w:fill="FFFFFF"/>
      <w:spacing w:line="293" w:lineRule="exact"/>
      <w:ind w:firstLine="317"/>
      <w:jc w:val="both"/>
    </w:pPr>
    <w:rPr>
      <w:color w:val="000000"/>
    </w:rPr>
  </w:style>
  <w:style w:type="paragraph" w:styleId="3">
    <w:name w:val="Body Text Indent 3"/>
    <w:basedOn w:val="a"/>
    <w:rsid w:val="00441E63"/>
    <w:pPr>
      <w:shd w:val="clear" w:color="auto" w:fill="FFFFFF"/>
      <w:spacing w:before="120" w:line="264" w:lineRule="auto"/>
      <w:ind w:firstLine="720"/>
      <w:jc w:val="both"/>
    </w:pPr>
    <w:rPr>
      <w:color w:val="000000"/>
    </w:rPr>
  </w:style>
  <w:style w:type="paragraph" w:styleId="a8">
    <w:name w:val="Balloon Text"/>
    <w:basedOn w:val="a"/>
    <w:semiHidden/>
    <w:rsid w:val="00441E63"/>
    <w:rPr>
      <w:rFonts w:ascii="Tahoma" w:hAnsi="Tahoma" w:cs="Tahoma"/>
      <w:sz w:val="16"/>
      <w:szCs w:val="16"/>
    </w:rPr>
  </w:style>
  <w:style w:type="paragraph" w:customStyle="1" w:styleId="Tea1">
    <w:name w:val="заголовоTea 1"/>
    <w:basedOn w:val="a"/>
    <w:next w:val="a"/>
    <w:rsid w:val="002158AA"/>
    <w:pPr>
      <w:keepNext/>
      <w:jc w:val="center"/>
    </w:pPr>
    <w:rPr>
      <w:b/>
      <w:bCs/>
      <w:sz w:val="28"/>
      <w:szCs w:val="28"/>
      <w:lang w:val="en-US"/>
    </w:rPr>
  </w:style>
  <w:style w:type="character" w:styleId="a9">
    <w:name w:val="Hyperlink"/>
    <w:basedOn w:val="a0"/>
    <w:rsid w:val="00F96C36"/>
    <w:rPr>
      <w:color w:val="0000FF"/>
      <w:u w:val="single"/>
    </w:rPr>
  </w:style>
  <w:style w:type="character" w:styleId="aa">
    <w:name w:val="page number"/>
    <w:basedOn w:val="a0"/>
    <w:rsid w:val="00B7119E"/>
  </w:style>
  <w:style w:type="paragraph" w:styleId="ab">
    <w:name w:val="footer"/>
    <w:basedOn w:val="a"/>
    <w:link w:val="ac"/>
    <w:rsid w:val="00E7168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71685"/>
    <w:rPr>
      <w:sz w:val="26"/>
    </w:rPr>
  </w:style>
  <w:style w:type="character" w:customStyle="1" w:styleId="a4">
    <w:name w:val="Верхний колонтитул Знак"/>
    <w:basedOn w:val="a0"/>
    <w:link w:val="a3"/>
    <w:rsid w:val="004A4430"/>
    <w:rPr>
      <w:sz w:val="26"/>
    </w:rPr>
  </w:style>
  <w:style w:type="paragraph" w:customStyle="1" w:styleId="ConsPlusNormal">
    <w:name w:val="ConsPlusNormal"/>
    <w:rsid w:val="0001639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 </Company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Аня</dc:creator>
  <cp:keywords/>
  <cp:lastModifiedBy>adm114</cp:lastModifiedBy>
  <cp:revision>37</cp:revision>
  <cp:lastPrinted>2009-02-12T11:47:00Z</cp:lastPrinted>
  <dcterms:created xsi:type="dcterms:W3CDTF">2009-01-26T05:13:00Z</dcterms:created>
  <dcterms:modified xsi:type="dcterms:W3CDTF">2013-12-13T01:31:00Z</dcterms:modified>
</cp:coreProperties>
</file>